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95" w:rsidRPr="00CC7207" w:rsidRDefault="00251FBF" w:rsidP="00CC7207">
      <w:pPr>
        <w:spacing w:after="0"/>
        <w:jc w:val="center"/>
        <w:rPr>
          <w:sz w:val="32"/>
          <w:szCs w:val="32"/>
        </w:rPr>
      </w:pPr>
      <w:r w:rsidRPr="00CC7207">
        <w:rPr>
          <w:sz w:val="32"/>
          <w:szCs w:val="32"/>
        </w:rPr>
        <w:t xml:space="preserve">Strategic Plan </w:t>
      </w:r>
      <w:r w:rsidR="006C5B1F">
        <w:rPr>
          <w:sz w:val="32"/>
          <w:szCs w:val="32"/>
        </w:rPr>
        <w:t>2020-2023</w:t>
      </w:r>
    </w:p>
    <w:p w:rsidR="00251FBF" w:rsidRPr="00CC7207" w:rsidRDefault="00251FBF" w:rsidP="00CC7207">
      <w:pPr>
        <w:jc w:val="center"/>
        <w:rPr>
          <w:sz w:val="32"/>
          <w:szCs w:val="32"/>
        </w:rPr>
      </w:pPr>
      <w:r w:rsidRPr="00CC7207">
        <w:rPr>
          <w:sz w:val="32"/>
          <w:szCs w:val="32"/>
        </w:rPr>
        <w:t>Osawatomie Public Library</w:t>
      </w:r>
    </w:p>
    <w:p w:rsidR="00932DDE" w:rsidRDefault="00251FBF" w:rsidP="00932DDE">
      <w:r w:rsidRPr="00CC7207">
        <w:rPr>
          <w:b/>
          <w:sz w:val="24"/>
          <w:szCs w:val="24"/>
        </w:rPr>
        <w:t xml:space="preserve">Goal </w:t>
      </w:r>
      <w:r w:rsidR="00CC7207" w:rsidRPr="00CC7207">
        <w:rPr>
          <w:b/>
          <w:sz w:val="24"/>
          <w:szCs w:val="24"/>
        </w:rPr>
        <w:t>I</w:t>
      </w:r>
      <w:r>
        <w:t xml:space="preserve"> By </w:t>
      </w:r>
      <w:r w:rsidR="00102AC4">
        <w:t xml:space="preserve">December </w:t>
      </w:r>
      <w:r w:rsidR="00932DDE">
        <w:t xml:space="preserve">2021 design a programming model to implement senior-friendly programming in our library  </w:t>
      </w:r>
    </w:p>
    <w:p w:rsidR="00932DDE" w:rsidRDefault="00932DDE" w:rsidP="00932DDE">
      <w:r w:rsidRPr="00CC7207">
        <w:rPr>
          <w:b/>
          <w:sz w:val="24"/>
          <w:szCs w:val="24"/>
        </w:rPr>
        <w:t>Objective:</w:t>
      </w:r>
      <w:r>
        <w:t xml:space="preserve"> To better serve a portion of the community that may currently be overlooked within our current library set up </w:t>
      </w:r>
    </w:p>
    <w:p w:rsidR="00932DDE" w:rsidRPr="00CC7207" w:rsidRDefault="00932DDE" w:rsidP="00932DDE">
      <w:pPr>
        <w:rPr>
          <w:b/>
          <w:sz w:val="24"/>
          <w:szCs w:val="24"/>
        </w:rPr>
      </w:pPr>
      <w:r w:rsidRPr="00CC7207">
        <w:rPr>
          <w:b/>
          <w:sz w:val="24"/>
          <w:szCs w:val="24"/>
        </w:rPr>
        <w:t xml:space="preserve">Action </w:t>
      </w:r>
      <w:r w:rsidR="00C91394">
        <w:rPr>
          <w:b/>
          <w:sz w:val="24"/>
          <w:szCs w:val="24"/>
        </w:rPr>
        <w:t>Steps</w:t>
      </w:r>
      <w:r w:rsidRPr="00CC7207">
        <w:rPr>
          <w:b/>
          <w:sz w:val="24"/>
          <w:szCs w:val="24"/>
        </w:rPr>
        <w:t>:</w:t>
      </w:r>
    </w:p>
    <w:p w:rsidR="00932DDE" w:rsidRDefault="00932DDE" w:rsidP="00932DDE">
      <w:pPr>
        <w:ind w:left="720"/>
      </w:pPr>
      <w:r>
        <w:t xml:space="preserve">*Meet with local senior agencies to review what is currently being offered to our seniors, including area on aging, K-State Extension office and the Osawatomie Senior Center as well as existing patrons currently attending existing programs </w:t>
      </w:r>
    </w:p>
    <w:p w:rsidR="007710A5" w:rsidRDefault="00932DDE" w:rsidP="00932DDE">
      <w:r>
        <w:tab/>
        <w:t>*Develop a programming plan for 2021 that meets needs as well as budget parameters.</w:t>
      </w:r>
    </w:p>
    <w:p w:rsidR="007710A5" w:rsidRDefault="007710A5"/>
    <w:p w:rsidR="00F0430D" w:rsidRDefault="007710A5" w:rsidP="00F0430D">
      <w:r w:rsidRPr="00CC7207">
        <w:rPr>
          <w:b/>
          <w:sz w:val="24"/>
          <w:szCs w:val="24"/>
        </w:rPr>
        <w:t xml:space="preserve">Goal </w:t>
      </w:r>
      <w:r w:rsidR="00CC7207" w:rsidRPr="00CC7207">
        <w:rPr>
          <w:b/>
          <w:sz w:val="24"/>
          <w:szCs w:val="24"/>
        </w:rPr>
        <w:t>II</w:t>
      </w:r>
      <w:r w:rsidR="00102AC4">
        <w:t xml:space="preserve"> </w:t>
      </w:r>
      <w:proofErr w:type="gramStart"/>
      <w:r w:rsidR="00F0430D">
        <w:t>By</w:t>
      </w:r>
      <w:proofErr w:type="gramEnd"/>
      <w:r w:rsidR="00F0430D">
        <w:t xml:space="preserve"> October 2022 meet requirements to qualify as a Major Service Center I. </w:t>
      </w:r>
    </w:p>
    <w:p w:rsidR="00F0430D" w:rsidRDefault="00F0430D" w:rsidP="00F0430D">
      <w:r w:rsidRPr="00CC7207">
        <w:rPr>
          <w:b/>
          <w:sz w:val="24"/>
          <w:szCs w:val="24"/>
        </w:rPr>
        <w:t>Objective:</w:t>
      </w:r>
      <w:r>
        <w:t xml:space="preserve"> To better meet the needs of the community by expanding service hours, improving Internet speeds, and increasing the director’s education and qualifications, all while increasing NEKLS funding</w:t>
      </w:r>
      <w:proofErr w:type="gramStart"/>
      <w:r>
        <w:t>, .</w:t>
      </w:r>
      <w:proofErr w:type="gramEnd"/>
      <w:r>
        <w:t xml:space="preserve"> </w:t>
      </w:r>
    </w:p>
    <w:p w:rsidR="00F0430D" w:rsidRPr="00CC7207" w:rsidRDefault="00F0430D" w:rsidP="00F0430D">
      <w:pPr>
        <w:rPr>
          <w:b/>
          <w:sz w:val="24"/>
          <w:szCs w:val="24"/>
        </w:rPr>
      </w:pPr>
      <w:r w:rsidRPr="00CC7207">
        <w:rPr>
          <w:b/>
          <w:sz w:val="24"/>
          <w:szCs w:val="24"/>
        </w:rPr>
        <w:t>Action Steps:</w:t>
      </w:r>
    </w:p>
    <w:p w:rsidR="00F0430D" w:rsidRDefault="00F0430D" w:rsidP="00F0430D">
      <w:pPr>
        <w:ind w:left="720"/>
      </w:pPr>
      <w:r>
        <w:t>*Research additional costs associated with the change and seek grant and other funding</w:t>
      </w:r>
    </w:p>
    <w:p w:rsidR="00F0430D" w:rsidRDefault="00F0430D" w:rsidP="00F0430D">
      <w:pPr>
        <w:ind w:left="720"/>
      </w:pPr>
      <w:r>
        <w:t xml:space="preserve">*Morgan apply for Emporia’s MLS program </w:t>
      </w:r>
    </w:p>
    <w:p w:rsidR="00F0430D" w:rsidRDefault="00F0430D" w:rsidP="00F0430D">
      <w:r>
        <w:tab/>
      </w:r>
      <w:r w:rsidRPr="00C91394">
        <w:t>*Develop detailed plan for meeting Major Service Center I criteria</w:t>
      </w:r>
    </w:p>
    <w:p w:rsidR="00CC7207" w:rsidRDefault="00CC7207"/>
    <w:p w:rsidR="00F0430D" w:rsidRDefault="007710A5" w:rsidP="00F0430D">
      <w:r w:rsidRPr="00CC7207">
        <w:rPr>
          <w:b/>
          <w:sz w:val="24"/>
          <w:szCs w:val="24"/>
        </w:rPr>
        <w:t>Goal III</w:t>
      </w:r>
      <w:r>
        <w:t xml:space="preserve"> </w:t>
      </w:r>
      <w:r w:rsidR="00F0430D">
        <w:t xml:space="preserve">By March 2022 create and begin implementation of a path toward increased library funding, including but not limited to options such as a </w:t>
      </w:r>
      <w:proofErr w:type="gramStart"/>
      <w:r w:rsidR="00F0430D">
        <w:t>¼  cent</w:t>
      </w:r>
      <w:proofErr w:type="gramEnd"/>
      <w:r w:rsidR="00F0430D">
        <w:t xml:space="preserve"> sales tax increase or increasing the available tax base to raise funds for renovation and growth of the library. </w:t>
      </w:r>
    </w:p>
    <w:p w:rsidR="00F0430D" w:rsidRDefault="00F0430D" w:rsidP="00F0430D">
      <w:r w:rsidRPr="00CC7207">
        <w:rPr>
          <w:b/>
          <w:sz w:val="24"/>
          <w:szCs w:val="24"/>
        </w:rPr>
        <w:t>Objective:</w:t>
      </w:r>
      <w:r>
        <w:t xml:space="preserve"> To better meet the needs of the</w:t>
      </w:r>
      <w:bookmarkStart w:id="0" w:name="_GoBack"/>
      <w:bookmarkEnd w:id="0"/>
      <w:r>
        <w:t xml:space="preserve"> community by expanding and updating the library to allow for more programming and community center space. </w:t>
      </w:r>
    </w:p>
    <w:p w:rsidR="00F0430D" w:rsidRPr="00CC7207" w:rsidRDefault="00F0430D" w:rsidP="00F0430D">
      <w:pPr>
        <w:rPr>
          <w:b/>
          <w:sz w:val="24"/>
          <w:szCs w:val="24"/>
        </w:rPr>
      </w:pPr>
      <w:r w:rsidRPr="00CC7207">
        <w:rPr>
          <w:b/>
          <w:sz w:val="24"/>
          <w:szCs w:val="24"/>
        </w:rPr>
        <w:t>Action Steps:</w:t>
      </w:r>
    </w:p>
    <w:p w:rsidR="00F0430D" w:rsidRPr="00C91394" w:rsidRDefault="00F0430D" w:rsidP="00F0430D">
      <w:pPr>
        <w:ind w:left="720"/>
      </w:pPr>
      <w:r w:rsidRPr="00C91394">
        <w:t>*Research funding options, such as sales tax increase</w:t>
      </w:r>
      <w:r w:rsidR="00CE0275">
        <w:t>, unique fundraisers,</w:t>
      </w:r>
      <w:r w:rsidRPr="00C91394">
        <w:t xml:space="preserve"> and district library shift</w:t>
      </w:r>
    </w:p>
    <w:p w:rsidR="00F0430D" w:rsidRPr="00CE0275" w:rsidRDefault="00F0430D" w:rsidP="00F0430D">
      <w:r w:rsidRPr="00CE0275">
        <w:tab/>
        <w:t>*</w:t>
      </w:r>
      <w:r w:rsidR="00CE0275" w:rsidRPr="00CE0275">
        <w:t>Discuss with other librarians what they have done to increase funding</w:t>
      </w:r>
    </w:p>
    <w:p w:rsidR="007710A5" w:rsidRDefault="00F0430D" w:rsidP="00C91394">
      <w:r w:rsidRPr="00CE0275">
        <w:tab/>
        <w:t>*</w:t>
      </w:r>
      <w:r w:rsidR="00CE0275" w:rsidRPr="00CE0275">
        <w:t>Develop a fundraising plan that will best support library goals.</w:t>
      </w:r>
      <w:r>
        <w:t xml:space="preserve"> </w:t>
      </w:r>
    </w:p>
    <w:sectPr w:rsidR="0077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BF"/>
    <w:rsid w:val="000740E4"/>
    <w:rsid w:val="00102AC4"/>
    <w:rsid w:val="001306D6"/>
    <w:rsid w:val="00251FBF"/>
    <w:rsid w:val="006C5B1F"/>
    <w:rsid w:val="007710A5"/>
    <w:rsid w:val="00932DDE"/>
    <w:rsid w:val="009D7172"/>
    <w:rsid w:val="009E17FA"/>
    <w:rsid w:val="00A03895"/>
    <w:rsid w:val="00BF385E"/>
    <w:rsid w:val="00C91394"/>
    <w:rsid w:val="00CC7207"/>
    <w:rsid w:val="00CE0275"/>
    <w:rsid w:val="00F0430D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A60"/>
  <w15:chartTrackingRefBased/>
  <w15:docId w15:val="{473D59C6-E418-434C-B588-BE1A6D0D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Director</cp:lastModifiedBy>
  <cp:revision>7</cp:revision>
  <cp:lastPrinted>2018-04-12T14:57:00Z</cp:lastPrinted>
  <dcterms:created xsi:type="dcterms:W3CDTF">2021-04-21T03:01:00Z</dcterms:created>
  <dcterms:modified xsi:type="dcterms:W3CDTF">2021-04-21T14:59:00Z</dcterms:modified>
</cp:coreProperties>
</file>